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82C2A" w:rsidRPr="00853BAF" w:rsidTr="00980E8C">
        <w:tc>
          <w:tcPr>
            <w:tcW w:w="9923" w:type="dxa"/>
          </w:tcPr>
          <w:p w:rsidR="00E82C2A" w:rsidRPr="00853BAF" w:rsidRDefault="00E82C2A" w:rsidP="00E82C2A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C2A" w:rsidRPr="00853BAF" w:rsidRDefault="00E82C2A" w:rsidP="00E82C2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82C2A" w:rsidRPr="00853BAF" w:rsidRDefault="00E82C2A" w:rsidP="00E82C2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82C2A" w:rsidRPr="00853BAF" w:rsidRDefault="00E82C2A" w:rsidP="00E82C2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82C2A" w:rsidRPr="00853BAF" w:rsidRDefault="00E82C2A" w:rsidP="00E82C2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82C2A" w:rsidRPr="00853BAF" w:rsidRDefault="00E82C2A" w:rsidP="00E82C2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82C2A" w:rsidRPr="00853BAF" w:rsidRDefault="00E82C2A" w:rsidP="00E82C2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1F5014">
              <w:rPr>
                <w:u w:val="single"/>
              </w:rPr>
              <w:t>11.11.2016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1F5014">
              <w:rPr>
                <w:u w:val="single"/>
              </w:rPr>
              <w:t>5144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E82C2A" w:rsidRPr="00853BAF" w:rsidRDefault="00E82C2A" w:rsidP="00E82C2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</w:tblGrid>
      <w:tr w:rsidR="00830C3B" w:rsidRPr="009B02A8" w:rsidTr="00E82C2A">
        <w:trPr>
          <w:trHeight w:val="1031"/>
        </w:trPr>
        <w:tc>
          <w:tcPr>
            <w:tcW w:w="4218" w:type="dxa"/>
          </w:tcPr>
          <w:p w:rsidR="00A55CE8" w:rsidRPr="009B02A8" w:rsidRDefault="00B74D2F" w:rsidP="00E82C2A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9B02A8">
              <w:rPr>
                <w:color w:val="000000" w:themeColor="text1"/>
              </w:rPr>
              <w:t>О предоставлении разрешений на условно разрешенный вид и</w:t>
            </w:r>
            <w:r w:rsidRPr="009B02A8">
              <w:rPr>
                <w:color w:val="000000" w:themeColor="text1"/>
              </w:rPr>
              <w:t>с</w:t>
            </w:r>
            <w:r w:rsidRPr="009B02A8">
              <w:rPr>
                <w:color w:val="000000" w:themeColor="text1"/>
              </w:rPr>
              <w:t>пользования земельного участка или объекта капитального стро</w:t>
            </w:r>
            <w:r w:rsidRPr="009B02A8">
              <w:rPr>
                <w:color w:val="000000" w:themeColor="text1"/>
              </w:rPr>
              <w:t>и</w:t>
            </w:r>
            <w:r w:rsidRPr="009B02A8">
              <w:rPr>
                <w:color w:val="000000" w:themeColor="text1"/>
              </w:rPr>
              <w:t>тельства</w:t>
            </w:r>
          </w:p>
        </w:tc>
      </w:tr>
    </w:tbl>
    <w:p w:rsidR="00E82C2A" w:rsidRDefault="00E82C2A" w:rsidP="00E82C2A">
      <w:pPr>
        <w:ind w:firstLine="709"/>
        <w:jc w:val="both"/>
        <w:rPr>
          <w:color w:val="000000" w:themeColor="text1"/>
        </w:rPr>
      </w:pPr>
    </w:p>
    <w:p w:rsidR="00E82C2A" w:rsidRDefault="00E82C2A" w:rsidP="00E82C2A">
      <w:pPr>
        <w:ind w:firstLine="709"/>
        <w:jc w:val="both"/>
        <w:rPr>
          <w:color w:val="000000" w:themeColor="text1"/>
        </w:rPr>
      </w:pPr>
    </w:p>
    <w:p w:rsidR="00BA1865" w:rsidRPr="00C52A3D" w:rsidRDefault="00CD36BC" w:rsidP="00E82C2A">
      <w:pPr>
        <w:ind w:firstLine="709"/>
        <w:jc w:val="both"/>
        <w:rPr>
          <w:color w:val="000000" w:themeColor="text1"/>
        </w:rPr>
      </w:pPr>
      <w:proofErr w:type="gramStart"/>
      <w:r w:rsidRPr="00C52A3D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C52A3D">
        <w:rPr>
          <w:color w:val="000000" w:themeColor="text1"/>
        </w:rPr>
        <w:t xml:space="preserve"> </w:t>
      </w:r>
      <w:r w:rsidRPr="00C52A3D">
        <w:rPr>
          <w:color w:val="000000" w:themeColor="text1"/>
        </w:rPr>
        <w:t>Ф</w:t>
      </w:r>
      <w:r w:rsidRPr="00C52A3D">
        <w:rPr>
          <w:color w:val="000000" w:themeColor="text1"/>
        </w:rPr>
        <w:t>е</w:t>
      </w:r>
      <w:r w:rsidRPr="00C52A3D">
        <w:rPr>
          <w:color w:val="000000" w:themeColor="text1"/>
        </w:rPr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C52A3D">
        <w:rPr>
          <w:color w:val="000000" w:themeColor="text1"/>
        </w:rPr>
        <w:t xml:space="preserve">капитального строительства от </w:t>
      </w:r>
      <w:r w:rsidR="00C52A3D" w:rsidRPr="00C52A3D">
        <w:rPr>
          <w:color w:val="000000" w:themeColor="text1"/>
        </w:rPr>
        <w:t>01.11</w:t>
      </w:r>
      <w:r w:rsidR="00DC44D3" w:rsidRPr="00C52A3D">
        <w:rPr>
          <w:color w:val="000000" w:themeColor="text1"/>
        </w:rPr>
        <w:t>.</w:t>
      </w:r>
      <w:r w:rsidR="00E86BE1" w:rsidRPr="00C52A3D">
        <w:rPr>
          <w:color w:val="000000" w:themeColor="text1"/>
        </w:rPr>
        <w:t>201</w:t>
      </w:r>
      <w:r w:rsidR="00E320D6" w:rsidRPr="00C52A3D">
        <w:rPr>
          <w:color w:val="000000" w:themeColor="text1"/>
        </w:rPr>
        <w:t>6</w:t>
      </w:r>
      <w:r w:rsidR="00355181" w:rsidRPr="00C52A3D">
        <w:rPr>
          <w:color w:val="000000" w:themeColor="text1"/>
        </w:rPr>
        <w:t>,</w:t>
      </w:r>
      <w:r w:rsidRPr="00C52A3D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C52A3D">
        <w:rPr>
          <w:color w:val="000000" w:themeColor="text1"/>
        </w:rPr>
        <w:t xml:space="preserve"> </w:t>
      </w:r>
      <w:proofErr w:type="gramStart"/>
      <w:r w:rsidRPr="00C52A3D">
        <w:rPr>
          <w:color w:val="000000" w:themeColor="text1"/>
        </w:rPr>
        <w:t>предоставлении</w:t>
      </w:r>
      <w:proofErr w:type="gramEnd"/>
      <w:r w:rsidRPr="00C52A3D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C52A3D">
        <w:rPr>
          <w:color w:val="000000" w:themeColor="text1"/>
        </w:rPr>
        <w:t>н</w:t>
      </w:r>
      <w:r w:rsidRPr="00C52A3D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C52A3D">
        <w:rPr>
          <w:color w:val="000000" w:themeColor="text1"/>
        </w:rPr>
        <w:t xml:space="preserve">капитального строительства от </w:t>
      </w:r>
      <w:r w:rsidR="00C52A3D" w:rsidRPr="00C52A3D">
        <w:t>0</w:t>
      </w:r>
      <w:r w:rsidR="009E539A" w:rsidRPr="00C52A3D">
        <w:t>8</w:t>
      </w:r>
      <w:r w:rsidR="00BF4D73" w:rsidRPr="00C52A3D">
        <w:t>.</w:t>
      </w:r>
      <w:r w:rsidR="009E539A" w:rsidRPr="00C52A3D">
        <w:t>1</w:t>
      </w:r>
      <w:r w:rsidR="00C52A3D" w:rsidRPr="00C52A3D">
        <w:t>.1</w:t>
      </w:r>
      <w:r w:rsidR="009E539A" w:rsidRPr="00C52A3D">
        <w:t>0</w:t>
      </w:r>
      <w:r w:rsidR="00DC44D3" w:rsidRPr="00C52A3D">
        <w:t>.</w:t>
      </w:r>
      <w:r w:rsidR="00E86BE1" w:rsidRPr="00C52A3D">
        <w:t>201</w:t>
      </w:r>
      <w:r w:rsidR="00E320D6" w:rsidRPr="00C52A3D">
        <w:t>6</w:t>
      </w:r>
      <w:r w:rsidR="008E079B" w:rsidRPr="00C52A3D">
        <w:rPr>
          <w:color w:val="000000" w:themeColor="text1"/>
        </w:rPr>
        <w:t xml:space="preserve"> </w:t>
      </w:r>
      <w:r w:rsidR="00BA1865" w:rsidRPr="00C52A3D">
        <w:rPr>
          <w:color w:val="000000" w:themeColor="text1"/>
        </w:rPr>
        <w:t>ПОСТАНОВЛЯЮ:</w:t>
      </w:r>
    </w:p>
    <w:p w:rsidR="00B74D2F" w:rsidRPr="00C52A3D" w:rsidRDefault="00B74D2F" w:rsidP="00E82C2A">
      <w:pPr>
        <w:ind w:firstLine="709"/>
        <w:jc w:val="both"/>
        <w:rPr>
          <w:color w:val="000000" w:themeColor="text1"/>
        </w:rPr>
      </w:pPr>
      <w:r w:rsidRPr="00C52A3D">
        <w:rPr>
          <w:color w:val="000000" w:themeColor="text1"/>
        </w:rPr>
        <w:t>1.</w:t>
      </w:r>
      <w:r w:rsidR="00E82C2A">
        <w:rPr>
          <w:color w:val="000000" w:themeColor="text1"/>
        </w:rPr>
        <w:t> </w:t>
      </w:r>
      <w:r w:rsidRPr="00C52A3D">
        <w:rPr>
          <w:color w:val="000000" w:themeColor="text1"/>
        </w:rPr>
        <w:t>Предоставить разрешение</w:t>
      </w:r>
      <w:r w:rsidR="006A4887" w:rsidRPr="00C52A3D">
        <w:rPr>
          <w:color w:val="000000" w:themeColor="text1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C52A3D">
        <w:rPr>
          <w:color w:val="000000" w:themeColor="text1"/>
        </w:rPr>
        <w:t>:</w:t>
      </w:r>
    </w:p>
    <w:p w:rsidR="00C52A3D" w:rsidRPr="00C52A3D" w:rsidRDefault="00C52A3D" w:rsidP="00E8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2A3D">
        <w:rPr>
          <w:rFonts w:ascii="Times New Roman" w:hAnsi="Times New Roman" w:cs="Times New Roman"/>
          <w:sz w:val="28"/>
          <w:szCs w:val="28"/>
        </w:rPr>
        <w:t>.1. </w:t>
      </w:r>
      <w:proofErr w:type="spellStart"/>
      <w:r w:rsidRPr="00C52A3D">
        <w:rPr>
          <w:rFonts w:ascii="Times New Roman" w:hAnsi="Times New Roman" w:cs="Times New Roman"/>
          <w:sz w:val="28"/>
          <w:szCs w:val="28"/>
        </w:rPr>
        <w:t>Крутовой</w:t>
      </w:r>
      <w:proofErr w:type="spellEnd"/>
      <w:r w:rsidRPr="00C52A3D">
        <w:rPr>
          <w:rFonts w:ascii="Times New Roman" w:hAnsi="Times New Roman" w:cs="Times New Roman"/>
          <w:sz w:val="28"/>
          <w:szCs w:val="28"/>
        </w:rPr>
        <w:t xml:space="preserve"> М. А. на условно разрешенный вид использования земельного участка в границах территории кадастрового квартала 54:35:063853 площадью 722 кв. м, расположенного по адресу (местоположение): Российская Федерация, Новосибирская область, город Новосибирск, ул. Немировича-Данченко, 39/1 (зона застройки жилыми домами смешанной этажности (Ж-1)), - «для индивидуального жилищного строительства (2.1)».</w:t>
      </w:r>
    </w:p>
    <w:p w:rsidR="00C52A3D" w:rsidRPr="00C52A3D" w:rsidRDefault="00C52A3D" w:rsidP="00E8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2A3D">
        <w:rPr>
          <w:rFonts w:ascii="Times New Roman" w:hAnsi="Times New Roman" w:cs="Times New Roman"/>
          <w:sz w:val="28"/>
          <w:szCs w:val="28"/>
        </w:rPr>
        <w:t>.2. </w:t>
      </w:r>
      <w:proofErr w:type="spellStart"/>
      <w:r w:rsidRPr="00C52A3D">
        <w:rPr>
          <w:rFonts w:ascii="Times New Roman" w:hAnsi="Times New Roman" w:cs="Times New Roman"/>
          <w:sz w:val="28"/>
          <w:szCs w:val="28"/>
        </w:rPr>
        <w:t>Мелехиной</w:t>
      </w:r>
      <w:proofErr w:type="spellEnd"/>
      <w:r w:rsidRPr="00C52A3D">
        <w:rPr>
          <w:rFonts w:ascii="Times New Roman" w:hAnsi="Times New Roman" w:cs="Times New Roman"/>
          <w:sz w:val="28"/>
          <w:szCs w:val="28"/>
        </w:rPr>
        <w:t xml:space="preserve"> Л. Д. на условно разрешенный вид использования земельн</w:t>
      </w:r>
      <w:r w:rsidRPr="00C52A3D">
        <w:rPr>
          <w:rFonts w:ascii="Times New Roman" w:hAnsi="Times New Roman" w:cs="Times New Roman"/>
          <w:sz w:val="28"/>
          <w:szCs w:val="28"/>
        </w:rPr>
        <w:t>о</w:t>
      </w:r>
      <w:r w:rsidRPr="00C52A3D">
        <w:rPr>
          <w:rFonts w:ascii="Times New Roman" w:hAnsi="Times New Roman" w:cs="Times New Roman"/>
          <w:sz w:val="28"/>
          <w:szCs w:val="28"/>
        </w:rPr>
        <w:t xml:space="preserve">го участка в границах территории кадастрового квартала 54:35:062070 площадью 465 кв. м, расположенного по адресу (местоположение): Российская Федерация, Новосибирская область, город Новосибирск, пер. </w:t>
      </w:r>
      <w:proofErr w:type="spellStart"/>
      <w:r w:rsidRPr="00C52A3D">
        <w:rPr>
          <w:rFonts w:ascii="Times New Roman" w:hAnsi="Times New Roman" w:cs="Times New Roman"/>
          <w:sz w:val="28"/>
          <w:szCs w:val="28"/>
        </w:rPr>
        <w:t>Хинганский</w:t>
      </w:r>
      <w:proofErr w:type="spellEnd"/>
      <w:r w:rsidRPr="00C52A3D">
        <w:rPr>
          <w:rFonts w:ascii="Times New Roman" w:hAnsi="Times New Roman" w:cs="Times New Roman"/>
          <w:sz w:val="28"/>
          <w:szCs w:val="28"/>
        </w:rPr>
        <w:t>, 15/2 (зона улично-дорожной сети (ИТ-3)), - «для индивидуального жилищного строительства (2.1)».</w:t>
      </w:r>
    </w:p>
    <w:p w:rsidR="00C52A3D" w:rsidRDefault="00C52A3D" w:rsidP="00E8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2A3D">
        <w:rPr>
          <w:rFonts w:ascii="Times New Roman" w:hAnsi="Times New Roman" w:cs="Times New Roman"/>
          <w:sz w:val="28"/>
          <w:szCs w:val="28"/>
        </w:rPr>
        <w:t>.3. Ермаковой Е. В. на условно разрешенный вид использования земельн</w:t>
      </w:r>
      <w:r w:rsidRPr="00C52A3D">
        <w:rPr>
          <w:rFonts w:ascii="Times New Roman" w:hAnsi="Times New Roman" w:cs="Times New Roman"/>
          <w:sz w:val="28"/>
          <w:szCs w:val="28"/>
        </w:rPr>
        <w:t>о</w:t>
      </w:r>
      <w:r w:rsidRPr="00C52A3D">
        <w:rPr>
          <w:rFonts w:ascii="Times New Roman" w:hAnsi="Times New Roman" w:cs="Times New Roman"/>
          <w:sz w:val="28"/>
          <w:szCs w:val="28"/>
        </w:rPr>
        <w:t>го участка в границах территории кадастрового квартала 54:35:021540 площадью 160 кв. м, расположенного по адресу (местоположение): Российская Федерация, Новосибирская область, город Новосибирск, ул. Хакасская, 19 (зона застройки жилыми домами смешанной этажности (Ж-1)), - «для индивидуального жилищн</w:t>
      </w:r>
      <w:r w:rsidRPr="00C52A3D">
        <w:rPr>
          <w:rFonts w:ascii="Times New Roman" w:hAnsi="Times New Roman" w:cs="Times New Roman"/>
          <w:sz w:val="28"/>
          <w:szCs w:val="28"/>
        </w:rPr>
        <w:t>о</w:t>
      </w:r>
      <w:r w:rsidRPr="00C52A3D">
        <w:rPr>
          <w:rFonts w:ascii="Times New Roman" w:hAnsi="Times New Roman" w:cs="Times New Roman"/>
          <w:sz w:val="28"/>
          <w:szCs w:val="28"/>
        </w:rPr>
        <w:t>го строительства (2.1)».</w:t>
      </w:r>
    </w:p>
    <w:p w:rsidR="00E82C2A" w:rsidRDefault="00E82C2A" w:rsidP="00E8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C2A" w:rsidRPr="00C52A3D" w:rsidRDefault="00E82C2A" w:rsidP="00E8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A3D" w:rsidRPr="00C52A3D" w:rsidRDefault="00C52A3D" w:rsidP="00E8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52A3D">
        <w:rPr>
          <w:rFonts w:ascii="Times New Roman" w:hAnsi="Times New Roman" w:cs="Times New Roman"/>
          <w:sz w:val="28"/>
          <w:szCs w:val="28"/>
        </w:rPr>
        <w:t>.4. Поповой Н. Д. на условно разрешенный вид использования земельного участка в границах территории кадастрового квартала 54:35:074370 площадью 582 кв. м, расположенного по адресу (местоположение): Российская Федерация, Новосибирская область, город Новосибирск, ул. 9-го Ноября, 213 (зона застройки жилыми домами смешанной этажности (Ж-1)), - «для индивидуального жилищн</w:t>
      </w:r>
      <w:r w:rsidRPr="00C52A3D">
        <w:rPr>
          <w:rFonts w:ascii="Times New Roman" w:hAnsi="Times New Roman" w:cs="Times New Roman"/>
          <w:sz w:val="28"/>
          <w:szCs w:val="28"/>
        </w:rPr>
        <w:t>о</w:t>
      </w:r>
      <w:r w:rsidRPr="00C52A3D">
        <w:rPr>
          <w:rFonts w:ascii="Times New Roman" w:hAnsi="Times New Roman" w:cs="Times New Roman"/>
          <w:sz w:val="28"/>
          <w:szCs w:val="28"/>
        </w:rPr>
        <w:t>го строительства (2.1)».</w:t>
      </w:r>
    </w:p>
    <w:p w:rsidR="00C52A3D" w:rsidRPr="00C52A3D" w:rsidRDefault="00C52A3D" w:rsidP="00E8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2A3D">
        <w:rPr>
          <w:rFonts w:ascii="Times New Roman" w:hAnsi="Times New Roman" w:cs="Times New Roman"/>
          <w:sz w:val="28"/>
          <w:szCs w:val="28"/>
        </w:rPr>
        <w:t>.5. Лебедевой Е. П. на условно разрешенный вид использования земельн</w:t>
      </w:r>
      <w:r w:rsidRPr="00C52A3D">
        <w:rPr>
          <w:rFonts w:ascii="Times New Roman" w:hAnsi="Times New Roman" w:cs="Times New Roman"/>
          <w:sz w:val="28"/>
          <w:szCs w:val="28"/>
        </w:rPr>
        <w:t>о</w:t>
      </w:r>
      <w:r w:rsidRPr="00C52A3D">
        <w:rPr>
          <w:rFonts w:ascii="Times New Roman" w:hAnsi="Times New Roman" w:cs="Times New Roman"/>
          <w:sz w:val="28"/>
          <w:szCs w:val="28"/>
        </w:rPr>
        <w:t>го участка в границах территории кадастрового квартала 54:35:063985 площадью 492 кв. м, расположенного по адресу (местоположение): Российская Федерация, Новосибирская область, город Новосибирск, ул. Коммунальная, 12 (зона застро</w:t>
      </w:r>
      <w:r w:rsidRPr="00C52A3D">
        <w:rPr>
          <w:rFonts w:ascii="Times New Roman" w:hAnsi="Times New Roman" w:cs="Times New Roman"/>
          <w:sz w:val="28"/>
          <w:szCs w:val="28"/>
        </w:rPr>
        <w:t>й</w:t>
      </w:r>
      <w:r w:rsidRPr="00C52A3D">
        <w:rPr>
          <w:rFonts w:ascii="Times New Roman" w:hAnsi="Times New Roman" w:cs="Times New Roman"/>
          <w:sz w:val="28"/>
          <w:szCs w:val="28"/>
        </w:rPr>
        <w:t>ки жилыми домами смешанной этажности (Ж-1)), - «для индивидуального жилищного строительства (2.1)».</w:t>
      </w:r>
    </w:p>
    <w:p w:rsidR="00C52A3D" w:rsidRPr="00C52A3D" w:rsidRDefault="00C52A3D" w:rsidP="00E8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2A3D">
        <w:rPr>
          <w:rFonts w:ascii="Times New Roman" w:hAnsi="Times New Roman" w:cs="Times New Roman"/>
          <w:sz w:val="28"/>
          <w:szCs w:val="28"/>
        </w:rPr>
        <w:t>.6. Ключевской В. Е. на условно разрешенный вид использования земел</w:t>
      </w:r>
      <w:r w:rsidRPr="00C52A3D">
        <w:rPr>
          <w:rFonts w:ascii="Times New Roman" w:hAnsi="Times New Roman" w:cs="Times New Roman"/>
          <w:sz w:val="28"/>
          <w:szCs w:val="28"/>
        </w:rPr>
        <w:t>ь</w:t>
      </w:r>
      <w:r w:rsidRPr="00C52A3D">
        <w:rPr>
          <w:rFonts w:ascii="Times New Roman" w:hAnsi="Times New Roman" w:cs="Times New Roman"/>
          <w:sz w:val="28"/>
          <w:szCs w:val="28"/>
        </w:rPr>
        <w:t>ного участка в границах территории кадастрового квартала 54:35:071421 площадью 601 кв. м, расположенного по адресу (местоположение): Российская Федерация, Новосибирская область, город Новосибирск, НСТ «Рассвет», участок № 248 (зона застройки жилыми домами смешанной этажности (Ж-1)), - «ведение садоводства (13.2)».</w:t>
      </w:r>
    </w:p>
    <w:p w:rsidR="00C52A3D" w:rsidRPr="00C52A3D" w:rsidRDefault="00E82C2A" w:rsidP="00E82C2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C52A3D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C52A3D">
        <w:rPr>
          <w:color w:val="000000" w:themeColor="text1"/>
        </w:rPr>
        <w:t>разместить постановление</w:t>
      </w:r>
      <w:proofErr w:type="gramEnd"/>
      <w:r w:rsidR="00C52A3D" w:rsidRPr="00C52A3D">
        <w:rPr>
          <w:color w:val="000000" w:themeColor="text1"/>
        </w:rPr>
        <w:t xml:space="preserve"> на официальном сайте города Новосибирска в инфо</w:t>
      </w:r>
      <w:r w:rsidR="00C52A3D" w:rsidRPr="00C52A3D">
        <w:rPr>
          <w:color w:val="000000" w:themeColor="text1"/>
        </w:rPr>
        <w:t>р</w:t>
      </w:r>
      <w:r w:rsidR="00C52A3D" w:rsidRPr="00C52A3D">
        <w:rPr>
          <w:color w:val="000000" w:themeColor="text1"/>
        </w:rPr>
        <w:t>мационно-телекоммуникационной сети «Интернет».</w:t>
      </w:r>
    </w:p>
    <w:p w:rsidR="00890794" w:rsidRPr="00C52A3D" w:rsidRDefault="00211835" w:rsidP="00E82C2A">
      <w:pPr>
        <w:ind w:firstLine="709"/>
        <w:jc w:val="both"/>
        <w:rPr>
          <w:color w:val="000000" w:themeColor="text1"/>
        </w:rPr>
      </w:pPr>
      <w:r w:rsidRPr="00C52A3D">
        <w:rPr>
          <w:color w:val="000000" w:themeColor="text1"/>
        </w:rPr>
        <w:t>3.</w:t>
      </w:r>
      <w:r w:rsidR="00E82C2A">
        <w:rPr>
          <w:color w:val="000000" w:themeColor="text1"/>
        </w:rPr>
        <w:t> </w:t>
      </w:r>
      <w:r w:rsidR="00890794" w:rsidRPr="00C52A3D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C52A3D" w:rsidRDefault="00211835" w:rsidP="00E82C2A">
      <w:pPr>
        <w:ind w:firstLine="709"/>
        <w:jc w:val="both"/>
        <w:rPr>
          <w:color w:val="000000" w:themeColor="text1"/>
        </w:rPr>
      </w:pPr>
      <w:r w:rsidRPr="00C52A3D">
        <w:rPr>
          <w:color w:val="000000" w:themeColor="text1"/>
        </w:rPr>
        <w:t>4.</w:t>
      </w:r>
      <w:r w:rsidR="00E82C2A">
        <w:rPr>
          <w:color w:val="000000" w:themeColor="text1"/>
        </w:rPr>
        <w:t> </w:t>
      </w:r>
      <w:proofErr w:type="gramStart"/>
      <w:r w:rsidRPr="00C52A3D">
        <w:rPr>
          <w:color w:val="000000" w:themeColor="text1"/>
        </w:rPr>
        <w:t>Конт</w:t>
      </w:r>
      <w:r w:rsidR="005877C4" w:rsidRPr="00C52A3D">
        <w:rPr>
          <w:color w:val="000000" w:themeColor="text1"/>
        </w:rPr>
        <w:t>роль за</w:t>
      </w:r>
      <w:proofErr w:type="gramEnd"/>
      <w:r w:rsidR="005877C4" w:rsidRPr="00C52A3D">
        <w:rPr>
          <w:color w:val="000000" w:themeColor="text1"/>
        </w:rPr>
        <w:t xml:space="preserve"> исполнением постановления</w:t>
      </w:r>
      <w:r w:rsidRPr="00C52A3D">
        <w:rPr>
          <w:color w:val="000000" w:themeColor="text1"/>
        </w:rPr>
        <w:t xml:space="preserve"> возложить</w:t>
      </w:r>
      <w:r w:rsidR="00EB2655" w:rsidRPr="00C52A3D">
        <w:rPr>
          <w:color w:val="000000" w:themeColor="text1"/>
        </w:rPr>
        <w:t xml:space="preserve"> на</w:t>
      </w:r>
      <w:r w:rsidRPr="00C52A3D">
        <w:rPr>
          <w:color w:val="000000" w:themeColor="text1"/>
        </w:rPr>
        <w:t xml:space="preserve"> </w:t>
      </w:r>
      <w:r w:rsidR="00A43724" w:rsidRPr="00C52A3D">
        <w:rPr>
          <w:color w:val="000000" w:themeColor="text1"/>
        </w:rPr>
        <w:t>заместителя мэра</w:t>
      </w:r>
      <w:r w:rsidR="009C5585" w:rsidRPr="00C52A3D">
        <w:rPr>
          <w:color w:val="000000" w:themeColor="text1"/>
        </w:rPr>
        <w:t xml:space="preserve"> города Новосибирска </w:t>
      </w:r>
      <w:r w:rsidR="00A43724" w:rsidRPr="00C52A3D">
        <w:rPr>
          <w:color w:val="000000" w:themeColor="text1"/>
        </w:rPr>
        <w:t>-</w:t>
      </w:r>
      <w:r w:rsidR="009C5585" w:rsidRPr="00C52A3D">
        <w:rPr>
          <w:color w:val="000000" w:themeColor="text1"/>
        </w:rPr>
        <w:t xml:space="preserve"> </w:t>
      </w:r>
      <w:r w:rsidRPr="00C52A3D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C52A3D">
        <w:rPr>
          <w:color w:val="000000" w:themeColor="text1"/>
        </w:rPr>
        <w:t>рода Новосибирска</w:t>
      </w:r>
      <w:r w:rsidRPr="00C52A3D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82C2A" w:rsidRPr="00106B12" w:rsidTr="00F77532">
        <w:tc>
          <w:tcPr>
            <w:tcW w:w="6946" w:type="dxa"/>
          </w:tcPr>
          <w:p w:rsidR="00E82C2A" w:rsidRPr="00106B12" w:rsidRDefault="00E82C2A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E82C2A" w:rsidRPr="00F77532" w:rsidRDefault="00E82C2A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830C3B" w:rsidRDefault="00830C3B" w:rsidP="00E82C2A">
      <w:pPr>
        <w:rPr>
          <w:color w:val="000000" w:themeColor="text1"/>
        </w:rPr>
      </w:pPr>
    </w:p>
    <w:p w:rsidR="00B12A57" w:rsidRDefault="00B12A57" w:rsidP="00E82C2A">
      <w:pPr>
        <w:rPr>
          <w:color w:val="000000" w:themeColor="text1"/>
        </w:rPr>
      </w:pPr>
    </w:p>
    <w:p w:rsidR="00B12A57" w:rsidRDefault="00B12A57" w:rsidP="00E82C2A">
      <w:pPr>
        <w:rPr>
          <w:color w:val="000000" w:themeColor="text1"/>
        </w:rPr>
      </w:pPr>
    </w:p>
    <w:p w:rsidR="00B12A57" w:rsidRDefault="00B12A57" w:rsidP="00E82C2A">
      <w:pPr>
        <w:rPr>
          <w:color w:val="000000" w:themeColor="text1"/>
        </w:rPr>
      </w:pPr>
    </w:p>
    <w:p w:rsidR="00B12A57" w:rsidRDefault="00B12A57" w:rsidP="00E82C2A">
      <w:pPr>
        <w:rPr>
          <w:color w:val="000000" w:themeColor="text1"/>
        </w:rPr>
      </w:pPr>
    </w:p>
    <w:p w:rsidR="00C52A3D" w:rsidRDefault="00C52A3D" w:rsidP="00E82C2A">
      <w:pPr>
        <w:rPr>
          <w:color w:val="000000" w:themeColor="text1"/>
        </w:rPr>
      </w:pPr>
    </w:p>
    <w:p w:rsidR="00B12A57" w:rsidRDefault="00B12A57" w:rsidP="00E82C2A">
      <w:pPr>
        <w:rPr>
          <w:color w:val="000000" w:themeColor="text1"/>
        </w:rPr>
      </w:pPr>
    </w:p>
    <w:p w:rsidR="00B12A57" w:rsidRDefault="00B12A57" w:rsidP="00E82C2A">
      <w:pPr>
        <w:rPr>
          <w:color w:val="000000" w:themeColor="text1"/>
        </w:rPr>
      </w:pPr>
    </w:p>
    <w:p w:rsidR="00B12A57" w:rsidRDefault="00B12A57" w:rsidP="00E82C2A">
      <w:pPr>
        <w:rPr>
          <w:color w:val="000000" w:themeColor="text1"/>
        </w:rPr>
      </w:pPr>
    </w:p>
    <w:p w:rsidR="00B12A57" w:rsidRDefault="00B12A57" w:rsidP="00E82C2A">
      <w:pPr>
        <w:rPr>
          <w:color w:val="000000" w:themeColor="text1"/>
        </w:rPr>
      </w:pPr>
    </w:p>
    <w:p w:rsidR="00B12A57" w:rsidRDefault="00B12A57" w:rsidP="00E82C2A">
      <w:pPr>
        <w:rPr>
          <w:color w:val="000000" w:themeColor="text1"/>
        </w:rPr>
      </w:pPr>
    </w:p>
    <w:p w:rsidR="00860697" w:rsidRDefault="00860697" w:rsidP="00E82C2A">
      <w:pPr>
        <w:rPr>
          <w:color w:val="000000" w:themeColor="text1"/>
        </w:rPr>
      </w:pPr>
    </w:p>
    <w:p w:rsidR="00B12A57" w:rsidRDefault="00B12A57" w:rsidP="00E82C2A">
      <w:pPr>
        <w:rPr>
          <w:color w:val="000000" w:themeColor="text1"/>
        </w:rPr>
      </w:pPr>
    </w:p>
    <w:p w:rsidR="00B12A57" w:rsidRPr="00B12A57" w:rsidRDefault="00B12A57" w:rsidP="00E82C2A">
      <w:pPr>
        <w:rPr>
          <w:color w:val="000000" w:themeColor="text1"/>
          <w:sz w:val="24"/>
          <w:szCs w:val="24"/>
        </w:rPr>
      </w:pPr>
    </w:p>
    <w:p w:rsidR="00B12A57" w:rsidRPr="00B12A57" w:rsidRDefault="00B12A57" w:rsidP="00E82C2A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Се</w:t>
      </w:r>
      <w:bookmarkStart w:id="0" w:name="_GoBack"/>
      <w:bookmarkEnd w:id="0"/>
      <w:r w:rsidRPr="00B12A57">
        <w:rPr>
          <w:color w:val="000000" w:themeColor="text1"/>
          <w:sz w:val="24"/>
          <w:szCs w:val="24"/>
        </w:rPr>
        <w:t>менихина</w:t>
      </w:r>
    </w:p>
    <w:p w:rsidR="00B12A57" w:rsidRPr="00B12A57" w:rsidRDefault="00B12A57" w:rsidP="00E82C2A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2275448</w:t>
      </w:r>
    </w:p>
    <w:p w:rsidR="00B12A57" w:rsidRPr="00B12A57" w:rsidRDefault="00B12A57" w:rsidP="00E82C2A">
      <w:pPr>
        <w:rPr>
          <w:color w:val="000000" w:themeColor="text1"/>
          <w:sz w:val="24"/>
          <w:szCs w:val="24"/>
        </w:rPr>
      </w:pPr>
      <w:proofErr w:type="spellStart"/>
      <w:r w:rsidRPr="00B12A57">
        <w:rPr>
          <w:color w:val="000000" w:themeColor="text1"/>
          <w:sz w:val="24"/>
          <w:szCs w:val="24"/>
        </w:rPr>
        <w:t>ГУАиГ</w:t>
      </w:r>
      <w:proofErr w:type="spellEnd"/>
    </w:p>
    <w:sectPr w:rsidR="00B12A57" w:rsidRPr="00B12A57" w:rsidSect="00E82C2A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76" w:rsidRDefault="002B4176">
      <w:r>
        <w:separator/>
      </w:r>
    </w:p>
  </w:endnote>
  <w:endnote w:type="continuationSeparator" w:id="0">
    <w:p w:rsidR="002B4176" w:rsidRDefault="002B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76" w:rsidRDefault="002B4176">
      <w:r>
        <w:separator/>
      </w:r>
    </w:p>
  </w:footnote>
  <w:footnote w:type="continuationSeparator" w:id="0">
    <w:p w:rsidR="002B4176" w:rsidRDefault="002B4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E82C2A" w:rsidRDefault="0099045B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E82C2A">
      <w:rPr>
        <w:rStyle w:val="a5"/>
        <w:sz w:val="24"/>
      </w:rPr>
      <w:fldChar w:fldCharType="begin"/>
    </w:r>
    <w:r w:rsidR="00AB74DE" w:rsidRPr="00E82C2A">
      <w:rPr>
        <w:rStyle w:val="a5"/>
        <w:sz w:val="24"/>
      </w:rPr>
      <w:instrText xml:space="preserve">PAGE  </w:instrText>
    </w:r>
    <w:r w:rsidRPr="00E82C2A">
      <w:rPr>
        <w:rStyle w:val="a5"/>
        <w:sz w:val="24"/>
      </w:rPr>
      <w:fldChar w:fldCharType="separate"/>
    </w:r>
    <w:r w:rsidR="00BF12D4">
      <w:rPr>
        <w:rStyle w:val="a5"/>
        <w:noProof/>
        <w:sz w:val="24"/>
      </w:rPr>
      <w:t>2</w:t>
    </w:r>
    <w:r w:rsidRPr="00E82C2A">
      <w:rPr>
        <w:rStyle w:val="a5"/>
        <w:sz w:val="24"/>
      </w:rPr>
      <w:fldChar w:fldCharType="end"/>
    </w:r>
  </w:p>
  <w:p w:rsidR="00AB74DE" w:rsidRDefault="00AB74DE" w:rsidP="00E82C2A">
    <w:pPr>
      <w:pStyle w:val="a3"/>
      <w:widowControl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14329"/>
    <w:rsid w:val="00023778"/>
    <w:rsid w:val="00030591"/>
    <w:rsid w:val="000333CB"/>
    <w:rsid w:val="00036EC1"/>
    <w:rsid w:val="00044F26"/>
    <w:rsid w:val="000501BA"/>
    <w:rsid w:val="00050661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C69EE"/>
    <w:rsid w:val="000D3D73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6DBA"/>
    <w:rsid w:val="00141BEF"/>
    <w:rsid w:val="00141DEB"/>
    <w:rsid w:val="00142032"/>
    <w:rsid w:val="00142AD7"/>
    <w:rsid w:val="00144356"/>
    <w:rsid w:val="001457F7"/>
    <w:rsid w:val="001473E2"/>
    <w:rsid w:val="0016022C"/>
    <w:rsid w:val="001700E1"/>
    <w:rsid w:val="001704F7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3A9E"/>
    <w:rsid w:val="001D385B"/>
    <w:rsid w:val="001D7188"/>
    <w:rsid w:val="001D7B52"/>
    <w:rsid w:val="001E04AA"/>
    <w:rsid w:val="001E2E28"/>
    <w:rsid w:val="001F5014"/>
    <w:rsid w:val="00211835"/>
    <w:rsid w:val="00211F51"/>
    <w:rsid w:val="002241C3"/>
    <w:rsid w:val="00232D2B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3C13"/>
    <w:rsid w:val="0028587F"/>
    <w:rsid w:val="0028691C"/>
    <w:rsid w:val="00287E39"/>
    <w:rsid w:val="0029397E"/>
    <w:rsid w:val="00293C57"/>
    <w:rsid w:val="002A34B6"/>
    <w:rsid w:val="002A5148"/>
    <w:rsid w:val="002A7CBB"/>
    <w:rsid w:val="002B1D13"/>
    <w:rsid w:val="002B4176"/>
    <w:rsid w:val="002C16E9"/>
    <w:rsid w:val="002C4BDF"/>
    <w:rsid w:val="002C729A"/>
    <w:rsid w:val="002D550C"/>
    <w:rsid w:val="002E6C03"/>
    <w:rsid w:val="002F1C6D"/>
    <w:rsid w:val="00300427"/>
    <w:rsid w:val="00307117"/>
    <w:rsid w:val="00307A5C"/>
    <w:rsid w:val="00314066"/>
    <w:rsid w:val="0031524F"/>
    <w:rsid w:val="00321FDA"/>
    <w:rsid w:val="00324133"/>
    <w:rsid w:val="00326A6B"/>
    <w:rsid w:val="00327F88"/>
    <w:rsid w:val="00335495"/>
    <w:rsid w:val="00337889"/>
    <w:rsid w:val="00337AEB"/>
    <w:rsid w:val="00343A0D"/>
    <w:rsid w:val="00350674"/>
    <w:rsid w:val="00355181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1D7C"/>
    <w:rsid w:val="003B36B3"/>
    <w:rsid w:val="003B7EFF"/>
    <w:rsid w:val="003C05A9"/>
    <w:rsid w:val="003C72E3"/>
    <w:rsid w:val="003D2F37"/>
    <w:rsid w:val="003D3134"/>
    <w:rsid w:val="003D5308"/>
    <w:rsid w:val="003E03EE"/>
    <w:rsid w:val="003E2862"/>
    <w:rsid w:val="003F1CE2"/>
    <w:rsid w:val="003F3027"/>
    <w:rsid w:val="003F4005"/>
    <w:rsid w:val="003F6B07"/>
    <w:rsid w:val="003F73BF"/>
    <w:rsid w:val="00407A4A"/>
    <w:rsid w:val="00411392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58F1"/>
    <w:rsid w:val="00486FB6"/>
    <w:rsid w:val="004961B1"/>
    <w:rsid w:val="004A12BD"/>
    <w:rsid w:val="004A6B72"/>
    <w:rsid w:val="004B2481"/>
    <w:rsid w:val="004B39B5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FEB"/>
    <w:rsid w:val="005877C4"/>
    <w:rsid w:val="00591220"/>
    <w:rsid w:val="005928E9"/>
    <w:rsid w:val="0059753E"/>
    <w:rsid w:val="005A11D1"/>
    <w:rsid w:val="005A5AC0"/>
    <w:rsid w:val="005A620A"/>
    <w:rsid w:val="005B1AC3"/>
    <w:rsid w:val="005B6D38"/>
    <w:rsid w:val="005C07CD"/>
    <w:rsid w:val="005C6123"/>
    <w:rsid w:val="005D1D61"/>
    <w:rsid w:val="005D5425"/>
    <w:rsid w:val="005D60A2"/>
    <w:rsid w:val="005E04A8"/>
    <w:rsid w:val="005F1320"/>
    <w:rsid w:val="005F13B9"/>
    <w:rsid w:val="005F4FAB"/>
    <w:rsid w:val="005F68C6"/>
    <w:rsid w:val="0060016E"/>
    <w:rsid w:val="0060232E"/>
    <w:rsid w:val="006043FE"/>
    <w:rsid w:val="0061174A"/>
    <w:rsid w:val="00612295"/>
    <w:rsid w:val="00612DE8"/>
    <w:rsid w:val="006141F0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3110"/>
    <w:rsid w:val="006A4887"/>
    <w:rsid w:val="006A628C"/>
    <w:rsid w:val="006B123E"/>
    <w:rsid w:val="006B2499"/>
    <w:rsid w:val="006B6951"/>
    <w:rsid w:val="006C004E"/>
    <w:rsid w:val="006C1D10"/>
    <w:rsid w:val="006C5113"/>
    <w:rsid w:val="006C52B1"/>
    <w:rsid w:val="006D3CDD"/>
    <w:rsid w:val="006D45AA"/>
    <w:rsid w:val="006E23B4"/>
    <w:rsid w:val="006E38A2"/>
    <w:rsid w:val="006E4F97"/>
    <w:rsid w:val="00702BD3"/>
    <w:rsid w:val="00710621"/>
    <w:rsid w:val="0071162E"/>
    <w:rsid w:val="0071175F"/>
    <w:rsid w:val="0071282C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55ED0"/>
    <w:rsid w:val="007612AB"/>
    <w:rsid w:val="00763A13"/>
    <w:rsid w:val="00764900"/>
    <w:rsid w:val="007654A3"/>
    <w:rsid w:val="007714BE"/>
    <w:rsid w:val="0077523B"/>
    <w:rsid w:val="00783936"/>
    <w:rsid w:val="00787AD3"/>
    <w:rsid w:val="0079094A"/>
    <w:rsid w:val="00792B48"/>
    <w:rsid w:val="007A06D8"/>
    <w:rsid w:val="007A31DE"/>
    <w:rsid w:val="007B2797"/>
    <w:rsid w:val="007B5E7A"/>
    <w:rsid w:val="007B5EE1"/>
    <w:rsid w:val="007C259E"/>
    <w:rsid w:val="007C45B0"/>
    <w:rsid w:val="007C58F2"/>
    <w:rsid w:val="007D0E00"/>
    <w:rsid w:val="007E267A"/>
    <w:rsid w:val="007E55AC"/>
    <w:rsid w:val="007E7A22"/>
    <w:rsid w:val="007F1F57"/>
    <w:rsid w:val="007F3328"/>
    <w:rsid w:val="007F66A0"/>
    <w:rsid w:val="007F772E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44DF"/>
    <w:rsid w:val="0088222D"/>
    <w:rsid w:val="00885892"/>
    <w:rsid w:val="00890794"/>
    <w:rsid w:val="00891234"/>
    <w:rsid w:val="008936E9"/>
    <w:rsid w:val="00895DF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23A7"/>
    <w:rsid w:val="00924DBB"/>
    <w:rsid w:val="00927512"/>
    <w:rsid w:val="0093014F"/>
    <w:rsid w:val="00932143"/>
    <w:rsid w:val="0093359E"/>
    <w:rsid w:val="00935C1B"/>
    <w:rsid w:val="00942DF3"/>
    <w:rsid w:val="00944F03"/>
    <w:rsid w:val="00947D01"/>
    <w:rsid w:val="009515A8"/>
    <w:rsid w:val="00953670"/>
    <w:rsid w:val="0095382A"/>
    <w:rsid w:val="00953FAA"/>
    <w:rsid w:val="00956F99"/>
    <w:rsid w:val="00960D5C"/>
    <w:rsid w:val="00960E9A"/>
    <w:rsid w:val="0096110E"/>
    <w:rsid w:val="0096509E"/>
    <w:rsid w:val="00967664"/>
    <w:rsid w:val="00971AD5"/>
    <w:rsid w:val="0099045B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7EDA"/>
    <w:rsid w:val="009D3CDE"/>
    <w:rsid w:val="009D7B6B"/>
    <w:rsid w:val="009E307F"/>
    <w:rsid w:val="009E32D5"/>
    <w:rsid w:val="009E539A"/>
    <w:rsid w:val="009F0C50"/>
    <w:rsid w:val="009F2311"/>
    <w:rsid w:val="009F7C44"/>
    <w:rsid w:val="00A060E8"/>
    <w:rsid w:val="00A1044F"/>
    <w:rsid w:val="00A145D5"/>
    <w:rsid w:val="00A226D1"/>
    <w:rsid w:val="00A25143"/>
    <w:rsid w:val="00A32663"/>
    <w:rsid w:val="00A43724"/>
    <w:rsid w:val="00A43D5F"/>
    <w:rsid w:val="00A453CA"/>
    <w:rsid w:val="00A5425A"/>
    <w:rsid w:val="00A54B9E"/>
    <w:rsid w:val="00A55CE8"/>
    <w:rsid w:val="00A60800"/>
    <w:rsid w:val="00A64FD8"/>
    <w:rsid w:val="00A712C1"/>
    <w:rsid w:val="00A757E7"/>
    <w:rsid w:val="00A77555"/>
    <w:rsid w:val="00A81EE4"/>
    <w:rsid w:val="00A81F73"/>
    <w:rsid w:val="00AA1584"/>
    <w:rsid w:val="00AA530A"/>
    <w:rsid w:val="00AA64DC"/>
    <w:rsid w:val="00AA652A"/>
    <w:rsid w:val="00AA72EF"/>
    <w:rsid w:val="00AB0D98"/>
    <w:rsid w:val="00AB61F7"/>
    <w:rsid w:val="00AB6B4B"/>
    <w:rsid w:val="00AB74DE"/>
    <w:rsid w:val="00AC1A6F"/>
    <w:rsid w:val="00AC7976"/>
    <w:rsid w:val="00AD0019"/>
    <w:rsid w:val="00AD6644"/>
    <w:rsid w:val="00AE2897"/>
    <w:rsid w:val="00AE576D"/>
    <w:rsid w:val="00AE5E6E"/>
    <w:rsid w:val="00AF1ACE"/>
    <w:rsid w:val="00AF3999"/>
    <w:rsid w:val="00AF6D2A"/>
    <w:rsid w:val="00B02B2F"/>
    <w:rsid w:val="00B03C32"/>
    <w:rsid w:val="00B0544D"/>
    <w:rsid w:val="00B07041"/>
    <w:rsid w:val="00B116DF"/>
    <w:rsid w:val="00B12A57"/>
    <w:rsid w:val="00B130D9"/>
    <w:rsid w:val="00B152F0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70710"/>
    <w:rsid w:val="00B70D34"/>
    <w:rsid w:val="00B71FD1"/>
    <w:rsid w:val="00B74D2F"/>
    <w:rsid w:val="00B74FDE"/>
    <w:rsid w:val="00B7589E"/>
    <w:rsid w:val="00B81BA1"/>
    <w:rsid w:val="00B84F27"/>
    <w:rsid w:val="00B87BED"/>
    <w:rsid w:val="00B95A5A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2D4"/>
    <w:rsid w:val="00BF4D73"/>
    <w:rsid w:val="00C02B13"/>
    <w:rsid w:val="00C113E2"/>
    <w:rsid w:val="00C15525"/>
    <w:rsid w:val="00C21DC6"/>
    <w:rsid w:val="00C26A71"/>
    <w:rsid w:val="00C349E0"/>
    <w:rsid w:val="00C44B59"/>
    <w:rsid w:val="00C52A3D"/>
    <w:rsid w:val="00C53D56"/>
    <w:rsid w:val="00C5460E"/>
    <w:rsid w:val="00C54DDF"/>
    <w:rsid w:val="00C55F64"/>
    <w:rsid w:val="00C6475F"/>
    <w:rsid w:val="00C64A6B"/>
    <w:rsid w:val="00C75DAB"/>
    <w:rsid w:val="00C76838"/>
    <w:rsid w:val="00C76A12"/>
    <w:rsid w:val="00C802CF"/>
    <w:rsid w:val="00C81EC1"/>
    <w:rsid w:val="00C82A3B"/>
    <w:rsid w:val="00C86113"/>
    <w:rsid w:val="00C8653E"/>
    <w:rsid w:val="00C872B0"/>
    <w:rsid w:val="00C8782B"/>
    <w:rsid w:val="00C93644"/>
    <w:rsid w:val="00C93FFE"/>
    <w:rsid w:val="00C94A38"/>
    <w:rsid w:val="00CA4105"/>
    <w:rsid w:val="00CB1421"/>
    <w:rsid w:val="00CB1E55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73131"/>
    <w:rsid w:val="00E74B25"/>
    <w:rsid w:val="00E753FA"/>
    <w:rsid w:val="00E77DD9"/>
    <w:rsid w:val="00E80F81"/>
    <w:rsid w:val="00E82C2A"/>
    <w:rsid w:val="00E8540B"/>
    <w:rsid w:val="00E86BE1"/>
    <w:rsid w:val="00E87377"/>
    <w:rsid w:val="00E876BB"/>
    <w:rsid w:val="00E87AFD"/>
    <w:rsid w:val="00E919FB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31104"/>
    <w:rsid w:val="00F32B6D"/>
    <w:rsid w:val="00F35075"/>
    <w:rsid w:val="00F36EFF"/>
    <w:rsid w:val="00F3781E"/>
    <w:rsid w:val="00F37E6C"/>
    <w:rsid w:val="00F43412"/>
    <w:rsid w:val="00F437F4"/>
    <w:rsid w:val="00F43A6B"/>
    <w:rsid w:val="00F51B2C"/>
    <w:rsid w:val="00F51CFA"/>
    <w:rsid w:val="00F5602A"/>
    <w:rsid w:val="00F5632F"/>
    <w:rsid w:val="00F57EC8"/>
    <w:rsid w:val="00F619CB"/>
    <w:rsid w:val="00F61AD7"/>
    <w:rsid w:val="00F62099"/>
    <w:rsid w:val="00F62E76"/>
    <w:rsid w:val="00F74EEA"/>
    <w:rsid w:val="00F81CD2"/>
    <w:rsid w:val="00F86909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3A7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223A7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223A7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223A7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223A7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9223A7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9223A7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223A7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223A7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9223A7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23A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223A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223A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223A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23A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223A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223A7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223A7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223A7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9223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223A7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9223A7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9223A7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9223A7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223A7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9223A7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223A7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9223A7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223A7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2C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2C2A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E82C2A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E82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2C2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83CC6-16C5-4120-A223-2E30735A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>Elcom Ltd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MAKotova</cp:lastModifiedBy>
  <cp:revision>2</cp:revision>
  <cp:lastPrinted>2016-11-10T07:08:00Z</cp:lastPrinted>
  <dcterms:created xsi:type="dcterms:W3CDTF">2016-11-16T03:18:00Z</dcterms:created>
  <dcterms:modified xsi:type="dcterms:W3CDTF">2016-11-16T03:18:00Z</dcterms:modified>
</cp:coreProperties>
</file>